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学校</w:t>
      </w:r>
      <w:r>
        <w:rPr>
          <w:b/>
          <w:sz w:val="32"/>
          <w:szCs w:val="32"/>
        </w:rPr>
        <w:t>及各培养单位监督</w:t>
      </w:r>
      <w:r>
        <w:rPr>
          <w:rFonts w:hint="eastAsia"/>
          <w:b/>
          <w:sz w:val="32"/>
          <w:szCs w:val="32"/>
        </w:rPr>
        <w:t>举报</w:t>
      </w:r>
      <w:r>
        <w:rPr>
          <w:b/>
          <w:sz w:val="32"/>
          <w:szCs w:val="32"/>
        </w:rPr>
        <w:t>电话及邮箱</w:t>
      </w:r>
    </w:p>
    <w:bookmarkEnd w:id="0"/>
    <w:p>
      <w:pPr>
        <w:jc w:val="center"/>
        <w:rPr>
          <w:sz w:val="28"/>
          <w:szCs w:val="28"/>
        </w:rPr>
      </w:pPr>
    </w:p>
    <w:tbl>
      <w:tblPr>
        <w:tblStyle w:val="5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329"/>
        <w:gridCol w:w="2119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纪委办公室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010-62332307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jiwei@ustb.edu.cn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>
              <w:rPr>
                <w:sz w:val="24"/>
                <w:szCs w:val="24"/>
              </w:rPr>
              <w:t>招生办公室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>-62332484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"mailto:yzb@ustb.edu.cn" </w:instrText>
            </w:r>
            <w:r>
              <w:fldChar w:fldCharType="separate"/>
            </w:r>
            <w:r>
              <w:rPr>
                <w:rStyle w:val="7"/>
                <w:rFonts w:hint="eastAsia"/>
                <w:sz w:val="24"/>
                <w:szCs w:val="24"/>
              </w:rPr>
              <w:t>yzb@ustb.edu.cn</w:t>
            </w:r>
            <w:r>
              <w:rPr>
                <w:rStyle w:val="7"/>
                <w:rFonts w:hint="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</w:t>
            </w:r>
            <w:r>
              <w:rPr>
                <w:sz w:val="24"/>
                <w:szCs w:val="24"/>
              </w:rPr>
              <w:t>与资源工程学院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010-62332951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linda2335@126.com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</w:t>
            </w:r>
            <w:r>
              <w:rPr>
                <w:sz w:val="24"/>
                <w:szCs w:val="24"/>
              </w:rPr>
              <w:t>与环境工程学院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010-6233 2120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nhdw@ustb.edu.cn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冶金</w:t>
            </w:r>
            <w:r>
              <w:rPr>
                <w:sz w:val="24"/>
                <w:szCs w:val="24"/>
              </w:rPr>
              <w:t>与生态工程学院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010-62332266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chenyiling@ustb.edu.cn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sz w:val="24"/>
                <w:szCs w:val="24"/>
              </w:rPr>
              <w:t>科学与工程学院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>
              <w:t xml:space="preserve"> </w:t>
            </w:r>
            <w:r>
              <w:rPr>
                <w:sz w:val="24"/>
                <w:szCs w:val="24"/>
              </w:rPr>
              <w:t>62332506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liyi@ustb.edu.cn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  <w:r>
              <w:rPr>
                <w:sz w:val="24"/>
                <w:szCs w:val="24"/>
              </w:rPr>
              <w:t>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010-62332366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dwoffice@ustb.edu.cn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自动化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62332905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dhdw@ustb.edu.cn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  <w:r>
              <w:rPr>
                <w:sz w:val="24"/>
                <w:szCs w:val="24"/>
              </w:rPr>
              <w:t>与通信工程学院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10-62332871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scce@ustb.edu.cn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>
              <w:rPr>
                <w:sz w:val="24"/>
                <w:szCs w:val="24"/>
              </w:rPr>
              <w:t>62333358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dingd</w:t>
            </w:r>
            <w:r>
              <w:rPr>
                <w:sz w:val="24"/>
                <w:szCs w:val="24"/>
              </w:rPr>
              <w:t>inghs@sas.ustb.edu.cn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  <w:r>
              <w:rPr>
                <w:sz w:val="24"/>
                <w:szCs w:val="24"/>
              </w:rPr>
              <w:t>与生物工程学院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010-6233</w:t>
            </w:r>
            <w:r>
              <w:rPr>
                <w:sz w:val="24"/>
                <w:szCs w:val="24"/>
              </w:rPr>
              <w:t>3167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yqcaohx@ustb.edu.cn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经济管理学院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010-62332447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dangwei@manage.ustb.edu.cn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</w:t>
            </w:r>
            <w:r>
              <w:rPr>
                <w:sz w:val="24"/>
                <w:szCs w:val="24"/>
              </w:rPr>
              <w:t>主义学院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010-62334199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mksoffice@163.com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>
              <w:rPr>
                <w:sz w:val="24"/>
                <w:szCs w:val="24"/>
              </w:rPr>
              <w:t>62334741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服役</w:t>
            </w:r>
            <w:r>
              <w:rPr>
                <w:sz w:val="24"/>
                <w:szCs w:val="24"/>
              </w:rPr>
              <w:t>安全科学中心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010-62333132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yangchaohua@ustb.edu.cn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新金属</w:t>
            </w:r>
            <w:r>
              <w:rPr>
                <w:sz w:val="24"/>
                <w:szCs w:val="24"/>
              </w:rPr>
              <w:t>材料国家重点实验室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010-62333046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xhsun@skl.ustb.edu.cn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工程技术</w:t>
            </w:r>
            <w:r>
              <w:rPr>
                <w:sz w:val="24"/>
                <w:szCs w:val="24"/>
              </w:rPr>
              <w:t>研究院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010-82376961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nercarxs@ustb.edu.cn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</w:t>
            </w:r>
            <w:r>
              <w:rPr>
                <w:sz w:val="24"/>
                <w:szCs w:val="24"/>
              </w:rPr>
              <w:t>共性技术协同创新中心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010-62332052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cicst@ustb.edu.cn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</w:t>
            </w:r>
            <w:r>
              <w:rPr>
                <w:sz w:val="24"/>
                <w:szCs w:val="24"/>
              </w:rPr>
              <w:t>冶金新技术国家重点实验室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010-82375828-803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sqzhao@ustb.edu.cn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新材料</w:t>
            </w:r>
            <w:r>
              <w:rPr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研究院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010-62334993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wangyongxue@ustb.edu.cn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科技史</w:t>
            </w:r>
            <w:r>
              <w:rPr>
                <w:sz w:val="24"/>
                <w:szCs w:val="24"/>
              </w:rPr>
              <w:t>与文化遗产研究院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010-62333327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guandian@ustb.edu.cn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9"/>
    <w:rsid w:val="0009343D"/>
    <w:rsid w:val="00093AAC"/>
    <w:rsid w:val="000E4091"/>
    <w:rsid w:val="001700B5"/>
    <w:rsid w:val="0021557F"/>
    <w:rsid w:val="00265553"/>
    <w:rsid w:val="002740DA"/>
    <w:rsid w:val="002B57DE"/>
    <w:rsid w:val="00375D3E"/>
    <w:rsid w:val="003B48EF"/>
    <w:rsid w:val="00447E3D"/>
    <w:rsid w:val="004D6E89"/>
    <w:rsid w:val="00562470"/>
    <w:rsid w:val="00691B3C"/>
    <w:rsid w:val="006C161E"/>
    <w:rsid w:val="007B6E0D"/>
    <w:rsid w:val="00804879"/>
    <w:rsid w:val="00812846"/>
    <w:rsid w:val="00813011"/>
    <w:rsid w:val="008E22BF"/>
    <w:rsid w:val="008F6719"/>
    <w:rsid w:val="009C1251"/>
    <w:rsid w:val="00A0788C"/>
    <w:rsid w:val="00A27CA6"/>
    <w:rsid w:val="00A332F2"/>
    <w:rsid w:val="00A81F61"/>
    <w:rsid w:val="00A94520"/>
    <w:rsid w:val="00AC3BE4"/>
    <w:rsid w:val="00B775AF"/>
    <w:rsid w:val="00BB52F5"/>
    <w:rsid w:val="00C01592"/>
    <w:rsid w:val="00C74740"/>
    <w:rsid w:val="00DB32EA"/>
    <w:rsid w:val="00DF74A1"/>
    <w:rsid w:val="00E31161"/>
    <w:rsid w:val="00E3706A"/>
    <w:rsid w:val="57F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897</Characters>
  <Lines>7</Lines>
  <Paragraphs>2</Paragraphs>
  <TotalTime>100</TotalTime>
  <ScaleCrop>false</ScaleCrop>
  <LinksUpToDate>false</LinksUpToDate>
  <CharactersWithSpaces>900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2020-05-15T06:40:00Z</dcterms:created>
  <dc:creator>Windows 用户</dc:creator>
  <cp:lastModifiedBy>sally</cp:lastModifiedBy>
  <dcterms:modified xsi:type="dcterms:W3CDTF">2022-04-26T06:47:00Z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12F64C5E18DF40D7AC12D2E640C9A5E2</vt:lpwstr>
  </property>
</Properties>
</file>