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bookmarkEnd w:id="0"/>
    <w:tbl>
      <w:tblPr>
        <w:tblStyle w:val="5"/>
        <w:tblW w:w="7140" w:type="dxa"/>
        <w:jc w:val="center"/>
        <w:tblInd w:w="5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5"/>
        <w:gridCol w:w="2685"/>
        <w:gridCol w:w="3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70" w:hRule="atLeast"/>
          <w:jc w:val="center"/>
        </w:trPr>
        <w:tc>
          <w:tcPr>
            <w:tcW w:w="71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Style w:val="7"/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云南省</w:t>
            </w:r>
            <w:r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  <w:lang w:val="en-US" w:eastAsia="zh-CN" w:bidi="ar"/>
              </w:rPr>
              <w:t>2018</w:t>
            </w:r>
            <w:r>
              <w:rPr>
                <w:rStyle w:val="7"/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  <w:lang w:val="en-US" w:eastAsia="zh-CN" w:bidi="ar"/>
              </w:rPr>
              <w:t>年度注册会计师全国统一考试</w:t>
            </w:r>
          </w:p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7"/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  <w:lang w:val="en-US" w:eastAsia="zh-CN" w:bidi="ar"/>
              </w:rPr>
              <w:t>专业阶段合格人员名单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专业阶段合格证号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Z182300001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Z182300002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祁心雨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Z182300003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冯立煌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Z182300004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郭万平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Z182300005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王彦力子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Z182300006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张志彬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Z182300007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陈定宇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Z182300008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任娜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宿碧璇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谷书慧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赵文翠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李儒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董胜利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董璐阳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王磊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郭欣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史祥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赵勤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刘铁欣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曹亚萍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徐千惠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贺美淞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林榕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李强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吕丹彤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李铮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杨浩浩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邵旭清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曾敏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秦汉清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郑莹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祁梦霞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张燕梅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陈庆烟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张兴金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江佳鑫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付玉丁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汤福程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万玉娟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黄加敏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许清林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何武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王丽丽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吴晓晓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颜亮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李迎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陈曦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史少华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高赛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陈晓丽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杨昆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刘长松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安琪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郭海萍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王艳格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石旭辉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赵素宾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苗泽辉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许沛瑶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袁宏浩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涂瑞瑞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刘坤鹏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郭亚辉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潘梦真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周挺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谢芬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熊晓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白孝艳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余微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许泽想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李雪雯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朱选云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石凯波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尹帮强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杨蕾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李元元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高丹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王美红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李欣书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陈萍芳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曾宏娟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吴宁宁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文静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黄学强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陈云川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代黎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刘自强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周高萍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赵冬梅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龚小李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任凌燕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唐健伟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任慧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吴丝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赵兴露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周青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郑周跃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李元敏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周静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龙明香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明云辉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尹娅玲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张俊涛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曹映月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郑雄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朱浩波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吴艾阳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王燕青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汤媛轲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汤珺涵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毛隆中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娄鑫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孙翊程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闫颜彦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付珏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高昕钰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刘翘楚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苏丽芳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吴明红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许妍婷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陆秋霞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杨怡然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晏晓行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罗亚东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魏加全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梁力苓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邓昕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李依青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宫然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饶楚璇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王茜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钟雯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罗涛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朱杏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顾晏萍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施柯妤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沈卿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代荣平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余建明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黄继熊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田春红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李兴鹏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李思琦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朱华蓉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侯宗棋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韩璐垚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夏雨辰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龚禹衡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谢亮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刘红秀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翟运明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余艾力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孙莹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陈兵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代梦妮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李艳欢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太飞虎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王进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卢露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李园园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高晗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彭换琴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吴爱丽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李粲宸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王志兵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王棪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严帮顶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金英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崔力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周清飞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肖恒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桂春萍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顾永强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孟维佼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陈兴忠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浦昂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晏婧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沈丽娟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王黎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沈丽文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瞿林芳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徐鹏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刘嫒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郭洁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李若蓝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顾文熹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纳颖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陆宗平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胡世艳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李芝军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甘立润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陈劲宇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罗丹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钱锦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吴徐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周静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张安飞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饶永恒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饶盼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牟世友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王文龙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张翱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高菲菲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陈天保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王国美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赵书平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鲁万翠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李文惠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高文红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李绍梅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李典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杨雯婕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殷玉芬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卢永恒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彭黎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沈灏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王舒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庞曙泽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孙熠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冯千芮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章童童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王君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吴周先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张云懿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丁云凤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徐鸣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平丽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许海涛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吕正媛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李传冲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余那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宋元明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陈梅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陈金鑫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田武兰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周毅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敖治乾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姚茂忠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唐斯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文正阳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李阳明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黄俊源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匡垠宇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杨筱秋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薛晓晓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古夏雨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钟清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曾昕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段红肖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陈永强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杨结成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赵静霞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段咏彤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杨红祥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何倩丽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乔志宇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赵文丽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邹治水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陈会珍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周文涓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李金莲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田晓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曾佳乐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杨正楠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戈贤政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何蕊华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蒋春李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闫春显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杨晓璐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杨荣芳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杨继荣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王秀雯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潘桔映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王国剑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吴启富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杨嘉琪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李红梅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和文普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杨有光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张学良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余红玉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徐贤君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高建美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于培芬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李凯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张亚云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杨宏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张春梅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孙荧利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崔文琼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刘月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匡海哨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肖凌芬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Y182300359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E695B"/>
    <w:rsid w:val="1D3C0268"/>
    <w:rsid w:val="5D5E695B"/>
    <w:rsid w:val="7E7424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4"/>
    <w:qFormat/>
    <w:uiPriority w:val="0"/>
    <w:rPr>
      <w:rFonts w:ascii="Arial" w:hAnsi="Arial" w:cs="Arial"/>
      <w:b/>
      <w:color w:val="000000"/>
      <w:sz w:val="30"/>
      <w:szCs w:val="30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2019-02-11T07:25:00Z</dcterms:created>
  <dc:creator>NTKO</dc:creator>
  <cp:lastModifiedBy>NTKO</cp:lastModifiedBy>
  <dcterms:modified xsi:type="dcterms:W3CDTF">2019-02-11T07:42:15Z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