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D6" w:rsidRDefault="008915D6" w:rsidP="008915D6">
      <w:pPr>
        <w:pStyle w:val="a3"/>
        <w:jc w:val="right"/>
      </w:pPr>
      <w:r>
        <w:t>2018年12月20日</w:t>
      </w:r>
    </w:p>
    <w:p w:rsidR="008915D6" w:rsidRDefault="008915D6" w:rsidP="008915D6">
      <w:pPr>
        <w:pStyle w:val="a3"/>
        <w:jc w:val="center"/>
      </w:pPr>
      <w:r>
        <w:rPr>
          <w:rStyle w:val="a4"/>
        </w:rPr>
        <w:t>2019年专业技术人员资格考试计划</w:t>
      </w:r>
      <w:r>
        <w:br/>
      </w:r>
      <w:r>
        <w:rPr>
          <w:noProof/>
        </w:rPr>
        <w:drawing>
          <wp:inline distT="0" distB="0" distL="0" distR="0">
            <wp:extent cx="4733925" cy="6257925"/>
            <wp:effectExtent l="0" t="0" r="9525" b="9525"/>
            <wp:docPr id="4" name="图片 4" descr="2019年度专业技术人员资格考试计划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年度专业技术人员资格考试计划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4733925" cy="5800725"/>
            <wp:effectExtent l="0" t="0" r="9525" b="9525"/>
            <wp:docPr id="3" name="图片 3" descr="2019年度专业技术人员资格考试计划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年度专业技术人员资格考试计划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33925" cy="6096000"/>
            <wp:effectExtent l="0" t="0" r="9525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52975" cy="3295650"/>
            <wp:effectExtent l="0" t="0" r="9525" b="0"/>
            <wp:docPr id="1" name="图片 1" descr="2019年度专业技术人员资格考试计划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年度专业技术人员资格考试计划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BE" w:rsidRPr="008915D6" w:rsidRDefault="008915D6"/>
    <w:sectPr w:rsidR="000467BE" w:rsidRPr="0089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D6"/>
    <w:rsid w:val="002034AE"/>
    <w:rsid w:val="00225543"/>
    <w:rsid w:val="008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BDFA4-741A-4D00-B73B-62739A1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2018-12-28T01:28:00Z</dcterms:created>
  <dcterms:modified xsi:type="dcterms:W3CDTF">2018-12-28T01:29:00Z</dcterms:modified>
</cp:coreProperties>
</file>